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DA" w:rsidRDefault="008A43D0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OMT12</w:t>
      </w:r>
      <w:r w:rsidR="001712F6">
        <w:rPr>
          <w:rFonts w:ascii="Times New Roman" w:hAnsi="Times New Roman" w:cs="Times New Roman"/>
          <w:b/>
          <w:sz w:val="24"/>
          <w:szCs w:val="24"/>
        </w:rPr>
        <w:t>1</w:t>
      </w:r>
      <w:r w:rsidR="00D02106">
        <w:rPr>
          <w:rFonts w:ascii="Times New Roman" w:hAnsi="Times New Roman" w:cs="Times New Roman"/>
          <w:b/>
          <w:sz w:val="24"/>
          <w:szCs w:val="24"/>
        </w:rPr>
        <w:t>9</w:t>
      </w:r>
      <w:r w:rsidR="001712F6">
        <w:rPr>
          <w:rFonts w:ascii="Times New Roman" w:hAnsi="Times New Roman" w:cs="Times New Roman"/>
          <w:b/>
          <w:sz w:val="24"/>
          <w:szCs w:val="24"/>
        </w:rPr>
        <w:t>L_00</w:t>
      </w:r>
      <w:r w:rsidR="00D02106">
        <w:rPr>
          <w:rFonts w:ascii="Times New Roman" w:hAnsi="Times New Roman" w:cs="Times New Roman"/>
          <w:b/>
          <w:sz w:val="24"/>
          <w:szCs w:val="24"/>
        </w:rPr>
        <w:t>, OMT1219L_01</w:t>
      </w:r>
    </w:p>
    <w:p w:rsidR="00A53058" w:rsidRDefault="00D02106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Fejezetek a geometriából</w:t>
      </w:r>
    </w:p>
    <w:p w:rsidR="00A53058" w:rsidRDefault="001712F6" w:rsidP="00A5305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követelmény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kollokvium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969E4">
        <w:rPr>
          <w:rFonts w:ascii="Times New Roman" w:hAnsi="Times New Roman" w:cs="Times New Roman"/>
          <w:sz w:val="24"/>
          <w:szCs w:val="24"/>
        </w:rPr>
        <w:t xml:space="preserve">Az egész számok gyűrűje, maradékos osztás, </w:t>
      </w:r>
      <w:proofErr w:type="spellStart"/>
      <w:r w:rsidR="007969E4">
        <w:rPr>
          <w:rFonts w:ascii="Times New Roman" w:hAnsi="Times New Roman" w:cs="Times New Roman"/>
          <w:sz w:val="24"/>
          <w:szCs w:val="24"/>
        </w:rPr>
        <w:t>diofantoszi</w:t>
      </w:r>
      <w:proofErr w:type="spellEnd"/>
      <w:r w:rsidR="007969E4">
        <w:rPr>
          <w:rFonts w:ascii="Times New Roman" w:hAnsi="Times New Roman" w:cs="Times New Roman"/>
          <w:sz w:val="24"/>
          <w:szCs w:val="24"/>
        </w:rPr>
        <w:t xml:space="preserve"> egyenletek, lineáris kongruenciák, </w:t>
      </w:r>
    </w:p>
    <w:p w:rsidR="007969E4" w:rsidRDefault="001712F6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A692C">
        <w:rPr>
          <w:rFonts w:ascii="Times New Roman" w:hAnsi="Times New Roman" w:cs="Times New Roman"/>
          <w:sz w:val="24"/>
          <w:szCs w:val="24"/>
        </w:rPr>
        <w:t>P</w:t>
      </w:r>
      <w:r w:rsidR="004A692C">
        <w:rPr>
          <w:rFonts w:ascii="Times New Roman" w:hAnsi="Times New Roman" w:cs="Times New Roman"/>
          <w:sz w:val="24"/>
          <w:szCs w:val="24"/>
        </w:rPr>
        <w:t>rímek, számelméleti függvények</w:t>
      </w:r>
      <w:r w:rsidR="004A692C">
        <w:rPr>
          <w:rFonts w:ascii="Times New Roman" w:hAnsi="Times New Roman" w:cs="Times New Roman"/>
          <w:sz w:val="24"/>
          <w:szCs w:val="24"/>
        </w:rPr>
        <w:t>, Euler-Fermat tétel</w:t>
      </w:r>
      <w:bookmarkStart w:id="0" w:name="_GoBack"/>
      <w:bookmarkEnd w:id="0"/>
    </w:p>
    <w:p w:rsidR="001712F6" w:rsidRDefault="001712F6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969E4">
        <w:rPr>
          <w:rFonts w:ascii="Times New Roman" w:hAnsi="Times New Roman" w:cs="Times New Roman"/>
          <w:sz w:val="24"/>
          <w:szCs w:val="24"/>
        </w:rPr>
        <w:t xml:space="preserve">Polinomgyűrű, </w:t>
      </w:r>
      <w:proofErr w:type="spellStart"/>
      <w:r w:rsidR="007969E4">
        <w:rPr>
          <w:rFonts w:ascii="Times New Roman" w:hAnsi="Times New Roman" w:cs="Times New Roman"/>
          <w:sz w:val="24"/>
          <w:szCs w:val="24"/>
        </w:rPr>
        <w:t>Irreducibilis</w:t>
      </w:r>
      <w:proofErr w:type="spellEnd"/>
      <w:r w:rsidR="007969E4">
        <w:rPr>
          <w:rFonts w:ascii="Times New Roman" w:hAnsi="Times New Roman" w:cs="Times New Roman"/>
          <w:sz w:val="24"/>
          <w:szCs w:val="24"/>
        </w:rPr>
        <w:t xml:space="preserve"> polinomok a komplexek, valósok, racionálisok, az egészek fölött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</w:p>
    <w:p w:rsidR="00A53058" w:rsidRDefault="001712F6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Vizsga a vizsgaidőszakban</w:t>
      </w:r>
      <w:r w:rsidR="00A53058">
        <w:rPr>
          <w:rFonts w:ascii="Times New Roman" w:hAnsi="Times New Roman" w:cs="Times New Roman"/>
          <w:sz w:val="24"/>
          <w:szCs w:val="24"/>
        </w:rPr>
        <w:t>.</w:t>
      </w:r>
      <w:r w:rsidR="008A43D0">
        <w:rPr>
          <w:rFonts w:ascii="Times New Roman" w:hAnsi="Times New Roman" w:cs="Times New Roman"/>
          <w:sz w:val="24"/>
          <w:szCs w:val="24"/>
        </w:rPr>
        <w:t xml:space="preserve"> A ponthatárok 40%, 55%, 70%, 85%.</w:t>
      </w:r>
    </w:p>
    <w:p w:rsidR="00EF69B1" w:rsidRDefault="00EF69B1" w:rsidP="00A53058">
      <w:pPr>
        <w:rPr>
          <w:rFonts w:ascii="Times New Roman" w:hAnsi="Times New Roman" w:cs="Times New Roman"/>
          <w:sz w:val="24"/>
          <w:szCs w:val="24"/>
        </w:rPr>
      </w:pPr>
    </w:p>
    <w:p w:rsidR="00EF69B1" w:rsidRPr="00A53058" w:rsidRDefault="00EF69B1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Szabolcs</w:t>
      </w:r>
    </w:p>
    <w:sectPr w:rsidR="00EF69B1" w:rsidRPr="00A5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58"/>
    <w:rsid w:val="00041DCB"/>
    <w:rsid w:val="000727AF"/>
    <w:rsid w:val="001712F6"/>
    <w:rsid w:val="004A692C"/>
    <w:rsid w:val="007969E4"/>
    <w:rsid w:val="008A43D0"/>
    <w:rsid w:val="009F676F"/>
    <w:rsid w:val="00A53058"/>
    <w:rsid w:val="00D02106"/>
    <w:rsid w:val="00EF69B1"/>
    <w:rsid w:val="00F8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7CE6"/>
  <w15:chartTrackingRefBased/>
  <w15:docId w15:val="{7009DE90-9BD2-45A0-965F-4E738161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cp:keywords/>
  <dc:description/>
  <cp:lastModifiedBy>valyis</cp:lastModifiedBy>
  <cp:revision>2</cp:revision>
  <dcterms:created xsi:type="dcterms:W3CDTF">2023-03-07T10:20:00Z</dcterms:created>
  <dcterms:modified xsi:type="dcterms:W3CDTF">2023-03-07T10:20:00Z</dcterms:modified>
</cp:coreProperties>
</file>